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11" w:rsidRPr="007749BD" w:rsidRDefault="007749BD">
      <w:pPr>
        <w:rPr>
          <w:rFonts w:cstheme="minorHAnsi"/>
          <w:sz w:val="28"/>
          <w:szCs w:val="28"/>
        </w:rPr>
      </w:pPr>
      <w:proofErr w:type="spellStart"/>
      <w:r w:rsidRPr="007749BD">
        <w:rPr>
          <w:rFonts w:cstheme="minorHAnsi"/>
          <w:sz w:val="28"/>
          <w:szCs w:val="28"/>
        </w:rPr>
        <w:t>Fisheriris</w:t>
      </w:r>
      <w:proofErr w:type="spellEnd"/>
      <w:r w:rsidRPr="007749BD">
        <w:rPr>
          <w:rFonts w:cstheme="minorHAnsi"/>
          <w:sz w:val="28"/>
          <w:szCs w:val="28"/>
        </w:rPr>
        <w:t xml:space="preserve"> </w:t>
      </w:r>
      <w:proofErr w:type="spellStart"/>
      <w:r w:rsidRPr="007749BD">
        <w:rPr>
          <w:rFonts w:cstheme="minorHAnsi"/>
          <w:sz w:val="28"/>
          <w:szCs w:val="28"/>
        </w:rPr>
        <w:t>Datasets</w:t>
      </w:r>
      <w:proofErr w:type="spellEnd"/>
    </w:p>
    <w:p w:rsidR="007749BD" w:rsidRPr="007749BD" w:rsidRDefault="007749BD">
      <w:pPr>
        <w:rPr>
          <w:rFonts w:cstheme="minorHAnsi"/>
          <w:sz w:val="24"/>
          <w:szCs w:val="24"/>
        </w:rPr>
      </w:pPr>
    </w:p>
    <w:p w:rsidR="007749BD" w:rsidRDefault="007749BD" w:rsidP="007749B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proofErr w:type="spellStart"/>
      <w:r w:rsidRPr="007749BD">
        <w:rPr>
          <w:rFonts w:asciiTheme="minorHAnsi" w:hAnsiTheme="minorHAnsi" w:cstheme="minorHAnsi"/>
        </w:rPr>
        <w:t>Varolan</w:t>
      </w:r>
      <w:proofErr w:type="spellEnd"/>
      <w:r w:rsidRPr="007749BD">
        <w:rPr>
          <w:rFonts w:asciiTheme="minorHAnsi" w:hAnsiTheme="minorHAnsi" w:cstheme="minorHAnsi"/>
        </w:rPr>
        <w:t xml:space="preserve"> </w:t>
      </w:r>
      <w:proofErr w:type="spellStart"/>
      <w:r w:rsidRPr="007749BD">
        <w:rPr>
          <w:rFonts w:asciiTheme="minorHAnsi" w:hAnsiTheme="minorHAnsi" w:cstheme="minorHAnsi"/>
        </w:rPr>
        <w:t>fisheriris</w:t>
      </w:r>
      <w:proofErr w:type="spellEnd"/>
      <w:r w:rsidRPr="007749BD">
        <w:rPr>
          <w:rFonts w:asciiTheme="minorHAnsi" w:hAnsiTheme="minorHAnsi" w:cstheme="minorHAnsi"/>
        </w:rPr>
        <w:t xml:space="preserve"> </w:t>
      </w:r>
      <w:proofErr w:type="spellStart"/>
      <w:r w:rsidRPr="007749BD">
        <w:rPr>
          <w:rFonts w:asciiTheme="minorHAnsi" w:hAnsiTheme="minorHAnsi" w:cstheme="minorHAnsi"/>
        </w:rPr>
        <w:t>datasetimiz</w:t>
      </w:r>
      <w:proofErr w:type="spellEnd"/>
      <w:r w:rsidRPr="007749BD">
        <w:rPr>
          <w:rFonts w:asciiTheme="minorHAnsi" w:hAnsiTheme="minorHAnsi" w:cstheme="minorHAnsi"/>
        </w:rPr>
        <w:t xml:space="preserve"> Ronald </w:t>
      </w:r>
      <w:proofErr w:type="spellStart"/>
      <w:r w:rsidRPr="007749BD">
        <w:rPr>
          <w:rFonts w:asciiTheme="minorHAnsi" w:hAnsiTheme="minorHAnsi" w:cstheme="minorHAnsi"/>
        </w:rPr>
        <w:t>Fisher</w:t>
      </w:r>
      <w:proofErr w:type="spellEnd"/>
      <w:r w:rsidRPr="007749BD">
        <w:rPr>
          <w:rFonts w:asciiTheme="minorHAnsi" w:hAnsiTheme="minorHAnsi" w:cstheme="minorHAnsi"/>
        </w:rPr>
        <w:t xml:space="preserve"> tarafından 1936 </w:t>
      </w:r>
      <w:proofErr w:type="spellStart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The</w:t>
      </w:r>
      <w:proofErr w:type="spellEnd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</w:t>
      </w:r>
      <w:proofErr w:type="spellStart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use</w:t>
      </w:r>
      <w:proofErr w:type="spellEnd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of </w:t>
      </w:r>
      <w:proofErr w:type="spellStart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multiple</w:t>
      </w:r>
      <w:proofErr w:type="spellEnd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</w:t>
      </w:r>
      <w:proofErr w:type="spellStart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measurements</w:t>
      </w:r>
      <w:proofErr w:type="spellEnd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in </w:t>
      </w:r>
      <w:proofErr w:type="spellStart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taxonomic</w:t>
      </w:r>
      <w:proofErr w:type="spellEnd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</w:t>
      </w:r>
      <w:proofErr w:type="spellStart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problems</w:t>
      </w:r>
      <w:proofErr w:type="spellEnd"/>
      <w:r w:rsidRPr="007749B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</w:t>
      </w:r>
      <w:r w:rsidRPr="007749BD">
        <w:rPr>
          <w:rFonts w:asciiTheme="minorHAnsi" w:hAnsiTheme="minorHAnsi" w:cstheme="minorHAnsi"/>
          <w:iCs/>
          <w:color w:val="222222"/>
          <w:shd w:val="clear" w:color="auto" w:fill="FFFFFF"/>
        </w:rPr>
        <w:t xml:space="preserve">örnek olarak üç ilgili türün iris çiçeklerinin morfolojik çeşitliliğini ölçmek için </w:t>
      </w:r>
      <w:proofErr w:type="gramStart"/>
      <w:r w:rsidRPr="007749BD">
        <w:rPr>
          <w:rFonts w:asciiTheme="minorHAnsi" w:hAnsiTheme="minorHAnsi" w:cstheme="minorHAnsi"/>
          <w:iCs/>
          <w:color w:val="222222"/>
          <w:shd w:val="clear" w:color="auto" w:fill="FFFFFF"/>
        </w:rPr>
        <w:t>toplar</w:t>
      </w:r>
      <w:r>
        <w:rPr>
          <w:rFonts w:asciiTheme="minorHAnsi" w:hAnsiTheme="minorHAnsi" w:cstheme="minorHAnsi"/>
          <w:iCs/>
          <w:color w:val="222222"/>
          <w:shd w:val="clear" w:color="auto" w:fill="FFFFFF"/>
        </w:rPr>
        <w:t xml:space="preserve"> </w:t>
      </w:r>
      <w:r w:rsidRPr="007749BD">
        <w:rPr>
          <w:rFonts w:asciiTheme="minorHAnsi" w:hAnsiTheme="minorHAnsi" w:cstheme="minorHAnsi"/>
          <w:iCs/>
          <w:color w:val="222222"/>
          <w:shd w:val="clear" w:color="auto" w:fill="FFFFFF"/>
        </w:rPr>
        <w:t>.Üç</w:t>
      </w:r>
      <w:proofErr w:type="gramEnd"/>
      <w:r w:rsidRPr="007749BD">
        <w:rPr>
          <w:rFonts w:asciiTheme="minorHAnsi" w:hAnsiTheme="minorHAnsi" w:cstheme="minorHAnsi"/>
          <w:iCs/>
          <w:color w:val="222222"/>
          <w:shd w:val="clear" w:color="auto" w:fill="FFFFFF"/>
        </w:rPr>
        <w:t xml:space="preserve"> türden ikisi</w:t>
      </w:r>
      <w:r>
        <w:rPr>
          <w:rFonts w:asciiTheme="minorHAnsi" w:hAnsiTheme="minorHAnsi" w:cstheme="minorHAnsi"/>
          <w:color w:val="222222"/>
        </w:rPr>
        <w:t> </w:t>
      </w:r>
      <w:proofErr w:type="spellStart"/>
      <w:r>
        <w:rPr>
          <w:rFonts w:asciiTheme="minorHAnsi" w:hAnsiTheme="minorHAnsi" w:cstheme="minorHAnsi"/>
          <w:color w:val="222222"/>
        </w:rPr>
        <w:t>Gaspe</w:t>
      </w:r>
      <w:proofErr w:type="spellEnd"/>
      <w:r>
        <w:rPr>
          <w:rFonts w:asciiTheme="minorHAnsi" w:hAnsiTheme="minorHAnsi" w:cstheme="minorHAnsi"/>
          <w:color w:val="222222"/>
        </w:rPr>
        <w:t xml:space="preserve"> yarımadasında</w:t>
      </w:r>
      <w:r w:rsidRPr="007749BD">
        <w:rPr>
          <w:rFonts w:asciiTheme="minorHAnsi" w:hAnsiTheme="minorHAnsi" w:cstheme="minorHAnsi"/>
          <w:color w:val="222222"/>
        </w:rPr>
        <w:t xml:space="preserve"> </w:t>
      </w:r>
      <w:r w:rsidRPr="007749BD">
        <w:rPr>
          <w:rFonts w:asciiTheme="minorHAnsi" w:hAnsiTheme="minorHAnsi" w:cstheme="minorHAnsi"/>
          <w:color w:val="222222"/>
        </w:rPr>
        <w:t>hepsi aynı meradan toplanmış, aynı günde toplanmış ve aynı kişi tarafı</w:t>
      </w:r>
      <w:r w:rsidRPr="007749BD">
        <w:rPr>
          <w:rFonts w:asciiTheme="minorHAnsi" w:hAnsiTheme="minorHAnsi" w:cstheme="minorHAnsi"/>
          <w:color w:val="222222"/>
        </w:rPr>
        <w:t xml:space="preserve">ndan aynı aparatla ölçülmüştür. </w:t>
      </w:r>
      <w:r w:rsidRPr="007749BD">
        <w:rPr>
          <w:rFonts w:asciiTheme="minorHAnsi" w:hAnsiTheme="minorHAnsi" w:cstheme="minorHAnsi"/>
          <w:color w:val="222222"/>
        </w:rPr>
        <w:t>Veri seti, üç </w:t>
      </w:r>
      <w:r>
        <w:rPr>
          <w:rFonts w:asciiTheme="minorHAnsi" w:hAnsiTheme="minorHAnsi" w:cstheme="minorHAnsi"/>
          <w:iCs/>
          <w:color w:val="222222"/>
        </w:rPr>
        <w:t>i</w:t>
      </w:r>
      <w:r w:rsidRPr="007749BD">
        <w:rPr>
          <w:rFonts w:asciiTheme="minorHAnsi" w:hAnsiTheme="minorHAnsi" w:cstheme="minorHAnsi"/>
          <w:iCs/>
          <w:color w:val="222222"/>
        </w:rPr>
        <w:t>ris</w:t>
      </w:r>
      <w:r w:rsidRPr="007749BD">
        <w:rPr>
          <w:rFonts w:asciiTheme="minorHAnsi" w:hAnsiTheme="minorHAnsi" w:cstheme="minorHAnsi"/>
          <w:color w:val="222222"/>
        </w:rPr>
        <w:t> türünün </w:t>
      </w:r>
      <w:r>
        <w:rPr>
          <w:rFonts w:asciiTheme="minorHAnsi" w:hAnsiTheme="minorHAnsi" w:cstheme="minorHAnsi"/>
          <w:color w:val="222222"/>
        </w:rPr>
        <w:t xml:space="preserve">(iris </w:t>
      </w:r>
      <w:proofErr w:type="spellStart"/>
      <w:r>
        <w:rPr>
          <w:rFonts w:asciiTheme="minorHAnsi" w:hAnsiTheme="minorHAnsi" w:cstheme="minorHAnsi"/>
          <w:color w:val="222222"/>
        </w:rPr>
        <w:t>setosa</w:t>
      </w:r>
      <w:proofErr w:type="spellEnd"/>
      <w:r>
        <w:rPr>
          <w:rFonts w:asciiTheme="minorHAnsi" w:hAnsiTheme="minorHAnsi" w:cstheme="minorHAnsi"/>
          <w:color w:val="222222"/>
        </w:rPr>
        <w:t xml:space="preserve">, iris </w:t>
      </w:r>
      <w:proofErr w:type="spellStart"/>
      <w:r>
        <w:rPr>
          <w:rFonts w:asciiTheme="minorHAnsi" w:hAnsiTheme="minorHAnsi" w:cstheme="minorHAnsi"/>
          <w:color w:val="222222"/>
        </w:rPr>
        <w:t>virginica</w:t>
      </w:r>
      <w:proofErr w:type="spellEnd"/>
      <w:r>
        <w:rPr>
          <w:rFonts w:asciiTheme="minorHAnsi" w:hAnsiTheme="minorHAnsi" w:cstheme="minorHAnsi"/>
          <w:color w:val="222222"/>
        </w:rPr>
        <w:t xml:space="preserve"> ve iris </w:t>
      </w:r>
      <w:proofErr w:type="spellStart"/>
      <w:r>
        <w:rPr>
          <w:rFonts w:asciiTheme="minorHAnsi" w:hAnsiTheme="minorHAnsi" w:cstheme="minorHAnsi"/>
          <w:color w:val="222222"/>
        </w:rPr>
        <w:t>versicolar</w:t>
      </w:r>
      <w:proofErr w:type="spellEnd"/>
      <w:r>
        <w:rPr>
          <w:rFonts w:asciiTheme="minorHAnsi" w:hAnsiTheme="minorHAnsi" w:cstheme="minorHAnsi"/>
          <w:color w:val="222222"/>
        </w:rPr>
        <w:t>)</w:t>
      </w:r>
      <w:r w:rsidRPr="007749BD">
        <w:rPr>
          <w:rFonts w:asciiTheme="minorHAnsi" w:hAnsiTheme="minorHAnsi" w:cstheme="minorHAnsi"/>
          <w:color w:val="222222"/>
        </w:rPr>
        <w:t xml:space="preserve"> </w:t>
      </w:r>
      <w:r w:rsidRPr="007749BD">
        <w:rPr>
          <w:rFonts w:asciiTheme="minorHAnsi" w:hAnsiTheme="minorHAnsi" w:cstheme="minorHAnsi"/>
          <w:color w:val="222222"/>
        </w:rPr>
        <w:t>her birinden 50 örnekten oluşmaktadır</w:t>
      </w:r>
      <w:r w:rsidRPr="007749BD">
        <w:rPr>
          <w:rFonts w:asciiTheme="minorHAnsi" w:hAnsiTheme="minorHAnsi" w:cstheme="minorHAnsi"/>
          <w:color w:val="222222"/>
        </w:rPr>
        <w:t>.</w:t>
      </w:r>
      <w:r>
        <w:rPr>
          <w:rFonts w:asciiTheme="minorHAnsi" w:hAnsiTheme="minorHAnsi" w:cstheme="minorHAnsi"/>
          <w:color w:val="222222"/>
        </w:rPr>
        <w:t xml:space="preserve"> Toplam 150 tane </w:t>
      </w:r>
      <w:proofErr w:type="gramStart"/>
      <w:r>
        <w:rPr>
          <w:rFonts w:asciiTheme="minorHAnsi" w:hAnsiTheme="minorHAnsi" w:cstheme="minorHAnsi"/>
          <w:color w:val="222222"/>
        </w:rPr>
        <w:t>datamız</w:t>
      </w:r>
      <w:proofErr w:type="gramEnd"/>
      <w:r>
        <w:rPr>
          <w:rFonts w:asciiTheme="minorHAnsi" w:hAnsiTheme="minorHAnsi" w:cstheme="minorHAnsi"/>
          <w:color w:val="222222"/>
        </w:rPr>
        <w:t xml:space="preserve"> bulunmaktadır. Her bir örnekten cm cinsinden </w:t>
      </w:r>
      <w:proofErr w:type="spellStart"/>
      <w:r>
        <w:rPr>
          <w:rFonts w:asciiTheme="minorHAnsi" w:hAnsiTheme="minorHAnsi" w:cstheme="minorHAnsi"/>
          <w:color w:val="222222"/>
        </w:rPr>
        <w:t>sepal</w:t>
      </w:r>
      <w:proofErr w:type="spellEnd"/>
      <w:r>
        <w:rPr>
          <w:rFonts w:asciiTheme="minorHAnsi" w:hAnsiTheme="minorHAnsi" w:cstheme="minorHAnsi"/>
          <w:color w:val="222222"/>
        </w:rPr>
        <w:t xml:space="preserve"> ve </w:t>
      </w:r>
      <w:proofErr w:type="spellStart"/>
      <w:r>
        <w:rPr>
          <w:rFonts w:asciiTheme="minorHAnsi" w:hAnsiTheme="minorHAnsi" w:cstheme="minorHAnsi"/>
          <w:color w:val="222222"/>
        </w:rPr>
        <w:t>petal</w:t>
      </w:r>
      <w:proofErr w:type="spellEnd"/>
      <w:r>
        <w:rPr>
          <w:rFonts w:asciiTheme="minorHAnsi" w:hAnsiTheme="minorHAnsi" w:cstheme="minorHAnsi"/>
          <w:color w:val="222222"/>
        </w:rPr>
        <w:t xml:space="preserve"> uzunluk ve genişliklerine göre verilerimiz verilmiştir. Bu verilere bakılarak türü tahmin etmeye </w:t>
      </w:r>
      <w:proofErr w:type="spellStart"/>
      <w:proofErr w:type="gramStart"/>
      <w:r>
        <w:rPr>
          <w:rFonts w:asciiTheme="minorHAnsi" w:hAnsiTheme="minorHAnsi" w:cstheme="minorHAnsi"/>
          <w:color w:val="222222"/>
        </w:rPr>
        <w:t>çalışılmıştır.</w:t>
      </w:r>
      <w:r w:rsidR="00923CAD">
        <w:rPr>
          <w:rFonts w:asciiTheme="minorHAnsi" w:hAnsiTheme="minorHAnsi" w:cstheme="minorHAnsi"/>
          <w:color w:val="222222"/>
        </w:rPr>
        <w:t>Verilerimizi</w:t>
      </w:r>
      <w:proofErr w:type="spellEnd"/>
      <w:proofErr w:type="gramEnd"/>
      <w:r w:rsidR="00923CA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923CAD">
        <w:rPr>
          <w:rFonts w:asciiTheme="minorHAnsi" w:hAnsiTheme="minorHAnsi" w:cstheme="minorHAnsi"/>
          <w:color w:val="222222"/>
        </w:rPr>
        <w:t>Matlab</w:t>
      </w:r>
      <w:proofErr w:type="spellEnd"/>
      <w:r w:rsidR="00923CAD">
        <w:rPr>
          <w:rFonts w:asciiTheme="minorHAnsi" w:hAnsiTheme="minorHAnsi" w:cstheme="minorHAnsi"/>
          <w:color w:val="222222"/>
        </w:rPr>
        <w:t xml:space="preserve"> ortamına aktardık hem </w:t>
      </w:r>
      <w:proofErr w:type="spellStart"/>
      <w:r w:rsidR="00923CAD">
        <w:rPr>
          <w:rFonts w:asciiTheme="minorHAnsi" w:hAnsiTheme="minorHAnsi" w:cstheme="minorHAnsi"/>
          <w:color w:val="222222"/>
        </w:rPr>
        <w:t>script</w:t>
      </w:r>
      <w:proofErr w:type="spellEnd"/>
      <w:r w:rsidR="00923CAD">
        <w:rPr>
          <w:rFonts w:asciiTheme="minorHAnsi" w:hAnsiTheme="minorHAnsi" w:cstheme="minorHAnsi"/>
          <w:color w:val="222222"/>
        </w:rPr>
        <w:t xml:space="preserve"> dosyasında </w:t>
      </w:r>
      <w:proofErr w:type="spellStart"/>
      <w:r w:rsidR="00923CAD">
        <w:rPr>
          <w:rFonts w:asciiTheme="minorHAnsi" w:hAnsiTheme="minorHAnsi" w:cstheme="minorHAnsi"/>
          <w:color w:val="222222"/>
        </w:rPr>
        <w:t>hemnde</w:t>
      </w:r>
      <w:proofErr w:type="spellEnd"/>
      <w:r w:rsidR="00923CAD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923CAD">
        <w:rPr>
          <w:rFonts w:asciiTheme="minorHAnsi" w:hAnsiTheme="minorHAnsi" w:cstheme="minorHAnsi"/>
          <w:color w:val="222222"/>
        </w:rPr>
        <w:t>command</w:t>
      </w:r>
      <w:proofErr w:type="spellEnd"/>
      <w:r w:rsidR="00923CAD">
        <w:rPr>
          <w:rFonts w:asciiTheme="minorHAnsi" w:hAnsiTheme="minorHAnsi" w:cstheme="minorHAnsi"/>
          <w:color w:val="222222"/>
        </w:rPr>
        <w:t xml:space="preserve"> da verilere ulaşılabilir.</w:t>
      </w:r>
    </w:p>
    <w:p w:rsidR="00923CAD" w:rsidRDefault="00923CAD" w:rsidP="007749B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923CAD" w:rsidRDefault="00923CAD" w:rsidP="007749B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245.95pt">
            <v:imagedata r:id="rId4" o:title="veriler"/>
          </v:shape>
        </w:pict>
      </w:r>
    </w:p>
    <w:p w:rsidR="007749BD" w:rsidRDefault="007749BD" w:rsidP="007749B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7749BD" w:rsidRDefault="007749BD" w:rsidP="007749B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Knn</w:t>
      </w:r>
      <w:proofErr w:type="spellEnd"/>
      <w:r>
        <w:rPr>
          <w:rFonts w:asciiTheme="minorHAnsi" w:hAnsiTheme="minorHAnsi" w:cstheme="minorHAnsi"/>
          <w:color w:val="222222"/>
        </w:rPr>
        <w:t xml:space="preserve"> sınıflandırma yöntemiyle elimizde giriş ve çıkış değerleri bilinen verileri kullanarak daha </w:t>
      </w:r>
      <w:r w:rsidR="00923CAD">
        <w:rPr>
          <w:rFonts w:asciiTheme="minorHAnsi" w:hAnsiTheme="minorHAnsi" w:cstheme="minorHAnsi"/>
          <w:color w:val="222222"/>
        </w:rPr>
        <w:t xml:space="preserve">önce karşılaşılmayan giriş verisine göre çıkışı tahmin edilmeye çalışılmıştır. </w:t>
      </w:r>
      <w:proofErr w:type="spellStart"/>
      <w:r w:rsidR="00923CAD">
        <w:rPr>
          <w:rFonts w:asciiTheme="minorHAnsi" w:hAnsiTheme="minorHAnsi" w:cstheme="minorHAnsi"/>
          <w:color w:val="222222"/>
        </w:rPr>
        <w:t>Knn</w:t>
      </w:r>
      <w:proofErr w:type="spellEnd"/>
      <w:r w:rsidR="00923CAD">
        <w:rPr>
          <w:rFonts w:asciiTheme="minorHAnsi" w:hAnsiTheme="minorHAnsi" w:cstheme="minorHAnsi"/>
          <w:color w:val="222222"/>
        </w:rPr>
        <w:t xml:space="preserve"> sınıflandırma algoritmasının çalışma mantığına göre tahmin ettiğimiz kısım için k değerine göre (yakınsaklığına göre </w:t>
      </w:r>
      <w:proofErr w:type="spellStart"/>
      <w:r w:rsidR="00923CAD">
        <w:rPr>
          <w:rFonts w:asciiTheme="minorHAnsi" w:hAnsiTheme="minorHAnsi" w:cstheme="minorHAnsi"/>
          <w:color w:val="222222"/>
        </w:rPr>
        <w:t>örn</w:t>
      </w:r>
      <w:proofErr w:type="spellEnd"/>
      <w:r w:rsidR="00923CAD">
        <w:rPr>
          <w:rFonts w:asciiTheme="minorHAnsi" w:hAnsiTheme="minorHAnsi" w:cstheme="minorHAnsi"/>
          <w:color w:val="222222"/>
        </w:rPr>
        <w:t xml:space="preserve"> :1,3,5</w:t>
      </w:r>
      <w:proofErr w:type="gramStart"/>
      <w:r w:rsidR="00923CAD">
        <w:rPr>
          <w:rFonts w:asciiTheme="minorHAnsi" w:hAnsiTheme="minorHAnsi" w:cstheme="minorHAnsi"/>
          <w:color w:val="222222"/>
        </w:rPr>
        <w:t>..</w:t>
      </w:r>
      <w:proofErr w:type="gramEnd"/>
      <w:r w:rsidR="00923CAD">
        <w:rPr>
          <w:rFonts w:asciiTheme="minorHAnsi" w:hAnsiTheme="minorHAnsi" w:cstheme="minorHAnsi"/>
          <w:color w:val="222222"/>
        </w:rPr>
        <w:t xml:space="preserve">) en fazla hangi değerleri barındırıyorsa tahmin işlemini en fazla barındırılan türe göre daha yakındır deyip </w:t>
      </w:r>
      <w:proofErr w:type="spellStart"/>
      <w:r w:rsidR="00923CAD">
        <w:rPr>
          <w:rFonts w:asciiTheme="minorHAnsi" w:hAnsiTheme="minorHAnsi" w:cstheme="minorHAnsi"/>
          <w:color w:val="222222"/>
        </w:rPr>
        <w:t>setosa,virginica</w:t>
      </w:r>
      <w:proofErr w:type="spellEnd"/>
      <w:r w:rsidR="00923CAD">
        <w:rPr>
          <w:rFonts w:asciiTheme="minorHAnsi" w:hAnsiTheme="minorHAnsi" w:cstheme="minorHAnsi"/>
          <w:color w:val="222222"/>
        </w:rPr>
        <w:t xml:space="preserve"> veya </w:t>
      </w:r>
      <w:proofErr w:type="spellStart"/>
      <w:r w:rsidR="00923CAD">
        <w:rPr>
          <w:rFonts w:asciiTheme="minorHAnsi" w:hAnsiTheme="minorHAnsi" w:cstheme="minorHAnsi"/>
          <w:color w:val="222222"/>
        </w:rPr>
        <w:t>versicolor</w:t>
      </w:r>
      <w:proofErr w:type="spellEnd"/>
      <w:r w:rsidR="00923CAD">
        <w:rPr>
          <w:rFonts w:asciiTheme="minorHAnsi" w:hAnsiTheme="minorHAnsi" w:cstheme="minorHAnsi"/>
          <w:color w:val="222222"/>
        </w:rPr>
        <w:t xml:space="preserve"> olduğunu tahmin etme işleminde yardımcı olacaktır.</w:t>
      </w:r>
    </w:p>
    <w:p w:rsidR="00C6007E" w:rsidRDefault="00C6007E" w:rsidP="007749B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923CAD" w:rsidRDefault="00923CAD" w:rsidP="007749B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Knn</w:t>
      </w:r>
      <w:proofErr w:type="spellEnd"/>
      <w:r>
        <w:rPr>
          <w:rFonts w:asciiTheme="minorHAnsi" w:hAnsiTheme="minorHAnsi" w:cstheme="minorHAnsi"/>
          <w:color w:val="222222"/>
        </w:rPr>
        <w:t xml:space="preserve"> algoritmasında k=1 seçildiğinde </w:t>
      </w:r>
      <w:r w:rsidR="00C6007E">
        <w:rPr>
          <w:rFonts w:asciiTheme="minorHAnsi" w:hAnsiTheme="minorHAnsi" w:cstheme="minorHAnsi"/>
          <w:color w:val="222222"/>
        </w:rPr>
        <w:t>başarı oranı : %86.0</w:t>
      </w:r>
    </w:p>
    <w:p w:rsidR="00C6007E" w:rsidRDefault="00C6007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Knn</w:t>
      </w:r>
      <w:proofErr w:type="spellEnd"/>
      <w:r>
        <w:rPr>
          <w:rFonts w:asciiTheme="minorHAnsi" w:hAnsiTheme="minorHAnsi" w:cstheme="minorHAnsi"/>
          <w:color w:val="222222"/>
        </w:rPr>
        <w:t xml:space="preserve"> algoritmasında k=3</w:t>
      </w:r>
      <w:r>
        <w:rPr>
          <w:rFonts w:asciiTheme="minorHAnsi" w:hAnsiTheme="minorHAnsi" w:cstheme="minorHAnsi"/>
          <w:color w:val="222222"/>
        </w:rPr>
        <w:t xml:space="preserve"> seçildiğinde başarı oranı</w:t>
      </w:r>
      <w:r>
        <w:rPr>
          <w:rFonts w:asciiTheme="minorHAnsi" w:hAnsiTheme="minorHAnsi" w:cstheme="minorHAnsi"/>
          <w:color w:val="222222"/>
        </w:rPr>
        <w:t xml:space="preserve"> : %88.0</w:t>
      </w:r>
    </w:p>
    <w:p w:rsidR="00C6007E" w:rsidRDefault="00C6007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Knn</w:t>
      </w:r>
      <w:proofErr w:type="spellEnd"/>
      <w:r>
        <w:rPr>
          <w:rFonts w:asciiTheme="minorHAnsi" w:hAnsiTheme="minorHAnsi" w:cstheme="minorHAnsi"/>
          <w:color w:val="222222"/>
        </w:rPr>
        <w:t xml:space="preserve"> algoritmasında k=5</w:t>
      </w:r>
      <w:r>
        <w:rPr>
          <w:rFonts w:asciiTheme="minorHAnsi" w:hAnsiTheme="minorHAnsi" w:cstheme="minorHAnsi"/>
          <w:color w:val="222222"/>
        </w:rPr>
        <w:t xml:space="preserve"> seçildiğinde başarı oranı</w:t>
      </w:r>
      <w:r>
        <w:rPr>
          <w:rFonts w:asciiTheme="minorHAnsi" w:hAnsiTheme="minorHAnsi" w:cstheme="minorHAnsi"/>
          <w:color w:val="222222"/>
        </w:rPr>
        <w:t xml:space="preserve"> : %85.3 olduğu görülmüştür. Bu yüzden k değerinin 3 seçildiği yani başarı oranın yüksek olduğu algoritmayı kullanıyoruz.</w:t>
      </w:r>
    </w:p>
    <w:p w:rsidR="00C6007E" w:rsidRDefault="00C6007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C6007E" w:rsidRDefault="00C6007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lastRenderedPageBreak/>
        <w:pict>
          <v:shape id="_x0000_i1029" type="#_x0000_t75" style="width:452.75pt;height:203.35pt">
            <v:imagedata r:id="rId5" o:title="k3"/>
          </v:shape>
        </w:pict>
      </w:r>
    </w:p>
    <w:p w:rsidR="00C6007E" w:rsidRDefault="00C6007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C6007E" w:rsidRDefault="00C6007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Currunt</w:t>
      </w:r>
      <w:proofErr w:type="spellEnd"/>
      <w:r>
        <w:rPr>
          <w:rFonts w:asciiTheme="minorHAnsi" w:hAnsiTheme="minorHAnsi" w:cstheme="minorHAnsi"/>
          <w:color w:val="222222"/>
        </w:rPr>
        <w:t xml:space="preserve"> model kısmında </w:t>
      </w:r>
      <w:proofErr w:type="spellStart"/>
      <w:r>
        <w:rPr>
          <w:rFonts w:asciiTheme="minorHAnsi" w:hAnsiTheme="minorHAnsi" w:cstheme="minorHAnsi"/>
          <w:color w:val="222222"/>
        </w:rPr>
        <w:t>results</w:t>
      </w:r>
      <w:proofErr w:type="spellEnd"/>
      <w:r>
        <w:rPr>
          <w:rFonts w:asciiTheme="minorHAnsi" w:hAnsiTheme="minorHAnsi" w:cstheme="minorHAnsi"/>
          <w:color w:val="222222"/>
        </w:rPr>
        <w:t xml:space="preserve"> bölümünde başarı oranı, tahmin hızı ve </w:t>
      </w:r>
      <w:proofErr w:type="spellStart"/>
      <w:r>
        <w:rPr>
          <w:rFonts w:asciiTheme="minorHAnsi" w:hAnsiTheme="minorHAnsi" w:cstheme="minorHAnsi"/>
          <w:color w:val="222222"/>
        </w:rPr>
        <w:t>training</w:t>
      </w:r>
      <w:proofErr w:type="spellEnd"/>
      <w:r>
        <w:rPr>
          <w:rFonts w:asciiTheme="minorHAnsi" w:hAnsiTheme="minorHAnsi" w:cstheme="minorHAnsi"/>
          <w:color w:val="222222"/>
        </w:rPr>
        <w:t xml:space="preserve"> zamanı verilmiştir. </w:t>
      </w:r>
      <w:r w:rsidR="00E6497F">
        <w:rPr>
          <w:rFonts w:asciiTheme="minorHAnsi" w:hAnsiTheme="minorHAnsi" w:cstheme="minorHAnsi"/>
          <w:color w:val="222222"/>
        </w:rPr>
        <w:t xml:space="preserve">Model </w:t>
      </w:r>
      <w:proofErr w:type="spellStart"/>
      <w:r w:rsidR="00E6497F">
        <w:rPr>
          <w:rFonts w:asciiTheme="minorHAnsi" w:hAnsiTheme="minorHAnsi" w:cstheme="minorHAnsi"/>
          <w:color w:val="222222"/>
        </w:rPr>
        <w:t>type</w:t>
      </w:r>
      <w:proofErr w:type="spellEnd"/>
      <w:r w:rsidR="00E6497F">
        <w:rPr>
          <w:rFonts w:asciiTheme="minorHAnsi" w:hAnsiTheme="minorHAnsi" w:cstheme="minorHAnsi"/>
          <w:color w:val="222222"/>
        </w:rPr>
        <w:t xml:space="preserve"> kısmında </w:t>
      </w:r>
      <w:proofErr w:type="spellStart"/>
      <w:r w:rsidR="00E6497F">
        <w:rPr>
          <w:rFonts w:asciiTheme="minorHAnsi" w:hAnsiTheme="minorHAnsi" w:cstheme="minorHAnsi"/>
          <w:color w:val="222222"/>
        </w:rPr>
        <w:t>knn</w:t>
      </w:r>
      <w:proofErr w:type="spellEnd"/>
      <w:r w:rsidR="00E6497F">
        <w:rPr>
          <w:rFonts w:asciiTheme="minorHAnsi" w:hAnsiTheme="minorHAnsi" w:cstheme="minorHAnsi"/>
          <w:color w:val="222222"/>
        </w:rPr>
        <w:t xml:space="preserve"> algoritması </w:t>
      </w:r>
      <w:proofErr w:type="spellStart"/>
      <w:r w:rsidR="00E6497F">
        <w:rPr>
          <w:rFonts w:asciiTheme="minorHAnsi" w:hAnsiTheme="minorHAnsi" w:cstheme="minorHAnsi"/>
          <w:color w:val="222222"/>
        </w:rPr>
        <w:t>Cosine</w:t>
      </w:r>
      <w:proofErr w:type="spellEnd"/>
      <w:r w:rsidR="00E6497F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E6497F">
        <w:rPr>
          <w:rFonts w:asciiTheme="minorHAnsi" w:hAnsiTheme="minorHAnsi" w:cstheme="minorHAnsi"/>
          <w:color w:val="222222"/>
        </w:rPr>
        <w:t>Knn</w:t>
      </w:r>
      <w:proofErr w:type="spellEnd"/>
      <w:r w:rsidR="00E6497F">
        <w:rPr>
          <w:rFonts w:asciiTheme="minorHAnsi" w:hAnsiTheme="minorHAnsi" w:cstheme="minorHAnsi"/>
          <w:color w:val="222222"/>
        </w:rPr>
        <w:t xml:space="preserve"> seçilmiş ve k değerinin 3 seçilmiş olduğu gösterilir. Mesafe metriği ve ağırlığı seçilen algoritmanın özelliklerine göre otomatik </w:t>
      </w:r>
      <w:proofErr w:type="spellStart"/>
      <w:proofErr w:type="gramStart"/>
      <w:r w:rsidR="00E6497F">
        <w:rPr>
          <w:rFonts w:asciiTheme="minorHAnsi" w:hAnsiTheme="minorHAnsi" w:cstheme="minorHAnsi"/>
          <w:color w:val="222222"/>
        </w:rPr>
        <w:t>ayarlanmıştır.verileri</w:t>
      </w:r>
      <w:proofErr w:type="spellEnd"/>
      <w:proofErr w:type="gramEnd"/>
      <w:r w:rsidR="00E6497F">
        <w:rPr>
          <w:rFonts w:asciiTheme="minorHAnsi" w:hAnsiTheme="minorHAnsi" w:cstheme="minorHAnsi"/>
          <w:color w:val="222222"/>
        </w:rPr>
        <w:t xml:space="preserve"> standartlaştırma özelliği aktif edilmiş ve </w:t>
      </w:r>
      <w:proofErr w:type="spellStart"/>
      <w:r w:rsidR="00E6497F">
        <w:rPr>
          <w:rFonts w:asciiTheme="minorHAnsi" w:hAnsiTheme="minorHAnsi" w:cstheme="minorHAnsi"/>
          <w:color w:val="222222"/>
        </w:rPr>
        <w:t>fisheriris</w:t>
      </w:r>
      <w:proofErr w:type="spellEnd"/>
      <w:r w:rsidR="00E6497F">
        <w:rPr>
          <w:rFonts w:asciiTheme="minorHAnsi" w:hAnsiTheme="minorHAnsi" w:cstheme="minorHAnsi"/>
          <w:color w:val="222222"/>
        </w:rPr>
        <w:t xml:space="preserve"> datasında herhangi bir veri fazlalığı olmadığından </w:t>
      </w:r>
      <w:proofErr w:type="spellStart"/>
      <w:r w:rsidR="00E6497F">
        <w:rPr>
          <w:rFonts w:asciiTheme="minorHAnsi" w:hAnsiTheme="minorHAnsi" w:cstheme="minorHAnsi"/>
          <w:color w:val="222222"/>
        </w:rPr>
        <w:t>pca</w:t>
      </w:r>
      <w:proofErr w:type="spellEnd"/>
      <w:r w:rsidR="00E6497F">
        <w:rPr>
          <w:rFonts w:asciiTheme="minorHAnsi" w:hAnsiTheme="minorHAnsi" w:cstheme="minorHAnsi"/>
          <w:color w:val="222222"/>
        </w:rPr>
        <w:t xml:space="preserve"> aktif edilmemiştir, engellenmiştir.</w:t>
      </w:r>
    </w:p>
    <w:p w:rsidR="00E6497F" w:rsidRDefault="00E6497F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E6497F" w:rsidRDefault="00E6497F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pict>
          <v:shape id="_x0000_i1030" type="#_x0000_t75" style="width:452.75pt;height:275.9pt">
            <v:imagedata r:id="rId6" o:title="scarlet"/>
          </v:shape>
        </w:pict>
      </w:r>
    </w:p>
    <w:p w:rsidR="00E6497F" w:rsidRDefault="00E6497F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E6497F" w:rsidRDefault="00E6497F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22222"/>
        </w:rPr>
        <w:t>Scarlet</w:t>
      </w:r>
      <w:proofErr w:type="spellEnd"/>
      <w:r>
        <w:rPr>
          <w:rFonts w:asciiTheme="minorHAnsi" w:hAnsiTheme="minorHAnsi" w:cstheme="minorHAnsi"/>
          <w:color w:val="222222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</w:rPr>
        <w:t>plot</w:t>
      </w:r>
      <w:proofErr w:type="spellEnd"/>
      <w:r>
        <w:rPr>
          <w:rFonts w:asciiTheme="minorHAnsi" w:hAnsiTheme="minorHAnsi" w:cstheme="minorHAnsi"/>
          <w:color w:val="222222"/>
        </w:rPr>
        <w:t xml:space="preserve"> da gösterilen sağ taraftaki renklendirmelerden de anlaşılacağı üzere mavi </w:t>
      </w:r>
      <w:proofErr w:type="spellStart"/>
      <w:r>
        <w:rPr>
          <w:rFonts w:asciiTheme="minorHAnsi" w:hAnsiTheme="minorHAnsi" w:cstheme="minorHAnsi"/>
          <w:color w:val="222222"/>
        </w:rPr>
        <w:t>setosa</w:t>
      </w:r>
      <w:proofErr w:type="spellEnd"/>
      <w:r>
        <w:rPr>
          <w:rFonts w:asciiTheme="minorHAnsi" w:hAnsiTheme="minorHAnsi" w:cstheme="minorHAnsi"/>
          <w:color w:val="222222"/>
        </w:rPr>
        <w:t xml:space="preserve">, kırmızı </w:t>
      </w:r>
      <w:proofErr w:type="spellStart"/>
      <w:r>
        <w:rPr>
          <w:rFonts w:asciiTheme="minorHAnsi" w:hAnsiTheme="minorHAnsi" w:cstheme="minorHAnsi"/>
          <w:color w:val="222222"/>
        </w:rPr>
        <w:t>versicolor</w:t>
      </w:r>
      <w:proofErr w:type="spellEnd"/>
      <w:r>
        <w:rPr>
          <w:rFonts w:asciiTheme="minorHAnsi" w:hAnsiTheme="minorHAnsi" w:cstheme="minorHAnsi"/>
          <w:color w:val="222222"/>
        </w:rPr>
        <w:t xml:space="preserve"> ve turuncu </w:t>
      </w:r>
      <w:proofErr w:type="spellStart"/>
      <w:r>
        <w:rPr>
          <w:rFonts w:asciiTheme="minorHAnsi" w:hAnsiTheme="minorHAnsi" w:cstheme="minorHAnsi"/>
          <w:color w:val="222222"/>
        </w:rPr>
        <w:t>virginica</w:t>
      </w:r>
      <w:proofErr w:type="spellEnd"/>
      <w:r>
        <w:rPr>
          <w:rFonts w:asciiTheme="minorHAnsi" w:hAnsiTheme="minorHAnsi" w:cstheme="minorHAnsi"/>
          <w:color w:val="222222"/>
        </w:rPr>
        <w:t xml:space="preserve"> verilerinin dağılımlarıdır. Yukarıdan </w:t>
      </w:r>
      <w:proofErr w:type="gramStart"/>
      <w:r>
        <w:rPr>
          <w:rFonts w:asciiTheme="minorHAnsi" w:hAnsiTheme="minorHAnsi" w:cstheme="minorHAnsi"/>
          <w:color w:val="222222"/>
        </w:rPr>
        <w:t>data</w:t>
      </w:r>
      <w:proofErr w:type="gramEnd"/>
      <w:r>
        <w:rPr>
          <w:rFonts w:asciiTheme="minorHAnsi" w:hAnsiTheme="minorHAnsi" w:cstheme="minorHAnsi"/>
          <w:color w:val="222222"/>
        </w:rPr>
        <w:t xml:space="preserve"> seçeneğiyle sadece modelleri seçebilir aynı zamanda model </w:t>
      </w:r>
      <w:proofErr w:type="spellStart"/>
      <w:r>
        <w:rPr>
          <w:rFonts w:asciiTheme="minorHAnsi" w:hAnsiTheme="minorHAnsi" w:cstheme="minorHAnsi"/>
          <w:color w:val="222222"/>
        </w:rPr>
        <w:t>predicitons</w:t>
      </w:r>
      <w:proofErr w:type="spellEnd"/>
      <w:r>
        <w:rPr>
          <w:rFonts w:asciiTheme="minorHAnsi" w:hAnsiTheme="minorHAnsi" w:cstheme="minorHAnsi"/>
          <w:color w:val="222222"/>
        </w:rPr>
        <w:t xml:space="preserve"> ile model tahminlerine </w:t>
      </w:r>
      <w:proofErr w:type="spellStart"/>
      <w:r>
        <w:rPr>
          <w:rFonts w:asciiTheme="minorHAnsi" w:hAnsiTheme="minorHAnsi" w:cstheme="minorHAnsi"/>
          <w:color w:val="222222"/>
        </w:rPr>
        <w:t>correct</w:t>
      </w:r>
      <w:proofErr w:type="spellEnd"/>
      <w:r>
        <w:rPr>
          <w:rFonts w:asciiTheme="minorHAnsi" w:hAnsiTheme="minorHAnsi" w:cstheme="minorHAnsi"/>
          <w:color w:val="222222"/>
        </w:rPr>
        <w:t xml:space="preserve"> </w:t>
      </w:r>
      <w:r>
        <w:rPr>
          <w:rFonts w:asciiTheme="minorHAnsi" w:hAnsiTheme="minorHAnsi" w:cstheme="minorHAnsi"/>
          <w:color w:val="222222"/>
        </w:rPr>
        <w:lastRenderedPageBreak/>
        <w:t xml:space="preserve">(doğru) ve </w:t>
      </w:r>
      <w:proofErr w:type="spellStart"/>
      <w:r>
        <w:rPr>
          <w:rFonts w:asciiTheme="minorHAnsi" w:hAnsiTheme="minorHAnsi" w:cstheme="minorHAnsi"/>
          <w:color w:val="222222"/>
        </w:rPr>
        <w:t>incorrect</w:t>
      </w:r>
      <w:proofErr w:type="spellEnd"/>
      <w:r>
        <w:rPr>
          <w:rFonts w:asciiTheme="minorHAnsi" w:hAnsiTheme="minorHAnsi" w:cstheme="minorHAnsi"/>
          <w:color w:val="222222"/>
        </w:rPr>
        <w:t xml:space="preserve"> (yanlış) seçenekleriyle data incelenebilir. Yukarıda </w:t>
      </w:r>
      <w:proofErr w:type="spellStart"/>
      <w:r>
        <w:rPr>
          <w:rFonts w:asciiTheme="minorHAnsi" w:hAnsiTheme="minorHAnsi" w:cstheme="minorHAnsi"/>
          <w:color w:val="222222"/>
        </w:rPr>
        <w:t>sepal</w:t>
      </w:r>
      <w:proofErr w:type="spellEnd"/>
      <w:r>
        <w:rPr>
          <w:rFonts w:asciiTheme="minorHAnsi" w:hAnsiTheme="minorHAnsi" w:cstheme="minorHAnsi"/>
          <w:color w:val="222222"/>
        </w:rPr>
        <w:t xml:space="preserve"> özelliğinin uzunluğu ve genişliğine göre x ve y doğrusu ( </w:t>
      </w:r>
      <w:proofErr w:type="spellStart"/>
      <w:r>
        <w:rPr>
          <w:rFonts w:asciiTheme="minorHAnsi" w:hAnsiTheme="minorHAnsi" w:cstheme="minorHAnsi"/>
          <w:color w:val="222222"/>
        </w:rPr>
        <w:t>scarlet</w:t>
      </w:r>
      <w:proofErr w:type="spellEnd"/>
      <w:r>
        <w:rPr>
          <w:rFonts w:asciiTheme="minorHAnsi" w:hAnsiTheme="minorHAnsi" w:cstheme="minorHAnsi"/>
          <w:color w:val="222222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</w:rPr>
        <w:t>plot</w:t>
      </w:r>
      <w:proofErr w:type="spellEnd"/>
      <w:r>
        <w:rPr>
          <w:rFonts w:asciiTheme="minorHAnsi" w:hAnsiTheme="minorHAnsi" w:cstheme="minorHAnsi"/>
          <w:color w:val="222222"/>
        </w:rPr>
        <w:t xml:space="preserve"> )oluşturulmuştur.</w:t>
      </w:r>
    </w:p>
    <w:p w:rsidR="00E6497F" w:rsidRDefault="00E6497F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pict>
          <v:shape id="_x0000_i1031" type="#_x0000_t75" style="width:452.75pt;height:263.8pt">
            <v:imagedata r:id="rId7" o:title="konfi"/>
          </v:shape>
        </w:pict>
      </w:r>
    </w:p>
    <w:p w:rsidR="00C6007E" w:rsidRDefault="00E6497F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 Yukarıdaki </w:t>
      </w:r>
      <w:proofErr w:type="spellStart"/>
      <w:r>
        <w:rPr>
          <w:rFonts w:asciiTheme="minorHAnsi" w:hAnsiTheme="minorHAnsi" w:cstheme="minorHAnsi"/>
          <w:color w:val="222222"/>
        </w:rPr>
        <w:t>confusion</w:t>
      </w:r>
      <w:proofErr w:type="spellEnd"/>
      <w:r>
        <w:rPr>
          <w:rFonts w:asciiTheme="minorHAnsi" w:hAnsiTheme="minorHAnsi" w:cstheme="minorHAnsi"/>
          <w:color w:val="222222"/>
        </w:rPr>
        <w:t xml:space="preserve"> matris görülmektedir. </w:t>
      </w:r>
      <w:proofErr w:type="spellStart"/>
      <w:r w:rsidR="00C53559">
        <w:rPr>
          <w:rFonts w:asciiTheme="minorHAnsi" w:hAnsiTheme="minorHAnsi" w:cstheme="minorHAnsi"/>
          <w:color w:val="222222"/>
        </w:rPr>
        <w:t>Setosa</w:t>
      </w:r>
      <w:proofErr w:type="spellEnd"/>
      <w:r w:rsidR="00C53559">
        <w:rPr>
          <w:rFonts w:asciiTheme="minorHAnsi" w:hAnsiTheme="minorHAnsi" w:cstheme="minorHAnsi"/>
          <w:color w:val="222222"/>
        </w:rPr>
        <w:t xml:space="preserve"> içim 50 değer içerisinden 49 doğru 1 yanlış hesaplama, </w:t>
      </w:r>
      <w:proofErr w:type="spellStart"/>
      <w:r w:rsidR="00C53559">
        <w:rPr>
          <w:rFonts w:asciiTheme="minorHAnsi" w:hAnsiTheme="minorHAnsi" w:cstheme="minorHAnsi"/>
          <w:color w:val="222222"/>
        </w:rPr>
        <w:t>versicolor</w:t>
      </w:r>
      <w:proofErr w:type="spellEnd"/>
      <w:r w:rsidR="00C53559">
        <w:rPr>
          <w:rFonts w:asciiTheme="minorHAnsi" w:hAnsiTheme="minorHAnsi" w:cstheme="minorHAnsi"/>
          <w:color w:val="222222"/>
        </w:rPr>
        <w:t xml:space="preserve"> için 39 doğru 11 yanlış hesaplama, </w:t>
      </w:r>
      <w:proofErr w:type="spellStart"/>
      <w:r w:rsidR="00C53559">
        <w:rPr>
          <w:rFonts w:asciiTheme="minorHAnsi" w:hAnsiTheme="minorHAnsi" w:cstheme="minorHAnsi"/>
          <w:color w:val="222222"/>
        </w:rPr>
        <w:t>virginica</w:t>
      </w:r>
      <w:proofErr w:type="spellEnd"/>
      <w:r w:rsidR="00C53559">
        <w:rPr>
          <w:rFonts w:asciiTheme="minorHAnsi" w:hAnsiTheme="minorHAnsi" w:cstheme="minorHAnsi"/>
          <w:color w:val="222222"/>
        </w:rPr>
        <w:t xml:space="preserve"> için 6 yanlış 44 doğru hesaplama </w:t>
      </w:r>
      <w:proofErr w:type="spellStart"/>
      <w:proofErr w:type="gramStart"/>
      <w:r w:rsidR="00C53559">
        <w:rPr>
          <w:rFonts w:asciiTheme="minorHAnsi" w:hAnsiTheme="minorHAnsi" w:cstheme="minorHAnsi"/>
          <w:color w:val="222222"/>
        </w:rPr>
        <w:t>yapılmıştır.Yandaki</w:t>
      </w:r>
      <w:proofErr w:type="spellEnd"/>
      <w:proofErr w:type="gramEnd"/>
      <w:r w:rsidR="00C53559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C53559">
        <w:rPr>
          <w:rFonts w:asciiTheme="minorHAnsi" w:hAnsiTheme="minorHAnsi" w:cstheme="minorHAnsi"/>
          <w:color w:val="222222"/>
        </w:rPr>
        <w:t>plot</w:t>
      </w:r>
      <w:proofErr w:type="spellEnd"/>
      <w:r w:rsidR="00C53559">
        <w:rPr>
          <w:rFonts w:asciiTheme="minorHAnsi" w:hAnsiTheme="minorHAnsi" w:cstheme="minorHAnsi"/>
          <w:color w:val="222222"/>
        </w:rPr>
        <w:t xml:space="preserve"> seçenekleriyle %</w:t>
      </w:r>
      <w:proofErr w:type="spellStart"/>
      <w:r w:rsidR="00C53559">
        <w:rPr>
          <w:rFonts w:asciiTheme="minorHAnsi" w:hAnsiTheme="minorHAnsi" w:cstheme="minorHAnsi"/>
          <w:color w:val="222222"/>
        </w:rPr>
        <w:t>lik</w:t>
      </w:r>
      <w:proofErr w:type="spellEnd"/>
      <w:r w:rsidR="00C53559">
        <w:rPr>
          <w:rFonts w:asciiTheme="minorHAnsi" w:hAnsiTheme="minorHAnsi" w:cstheme="minorHAnsi"/>
          <w:color w:val="222222"/>
        </w:rPr>
        <w:t xml:space="preserve"> değerlerine bakabiliriz.</w:t>
      </w:r>
      <w:r w:rsidR="00C53559">
        <w:rPr>
          <w:rFonts w:asciiTheme="minorHAnsi" w:hAnsiTheme="minorHAnsi" w:cstheme="minorHAnsi"/>
          <w:color w:val="222222"/>
        </w:rPr>
        <w:pict>
          <v:shape id="_x0000_i1032" type="#_x0000_t75" style="width:452.75pt;height:269.55pt">
            <v:imagedata r:id="rId8" o:title="qqq"/>
          </v:shape>
        </w:pict>
      </w:r>
    </w:p>
    <w:p w:rsidR="00C53559" w:rsidRDefault="00C53559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lastRenderedPageBreak/>
        <w:t>%</w:t>
      </w:r>
      <w:proofErr w:type="spellStart"/>
      <w:r>
        <w:rPr>
          <w:rFonts w:asciiTheme="minorHAnsi" w:hAnsiTheme="minorHAnsi" w:cstheme="minorHAnsi"/>
          <w:color w:val="222222"/>
        </w:rPr>
        <w:t>lik</w:t>
      </w:r>
      <w:proofErr w:type="spellEnd"/>
      <w:r>
        <w:rPr>
          <w:rFonts w:asciiTheme="minorHAnsi" w:hAnsiTheme="minorHAnsi" w:cstheme="minorHAnsi"/>
          <w:color w:val="222222"/>
        </w:rPr>
        <w:t xml:space="preserve"> değerlere göre </w:t>
      </w:r>
      <w:proofErr w:type="spellStart"/>
      <w:r>
        <w:rPr>
          <w:rFonts w:asciiTheme="minorHAnsi" w:hAnsiTheme="minorHAnsi" w:cstheme="minorHAnsi"/>
          <w:color w:val="222222"/>
        </w:rPr>
        <w:t>setosa</w:t>
      </w:r>
      <w:proofErr w:type="spellEnd"/>
      <w:r>
        <w:rPr>
          <w:rFonts w:asciiTheme="minorHAnsi" w:hAnsiTheme="minorHAnsi" w:cstheme="minorHAnsi"/>
          <w:color w:val="222222"/>
        </w:rPr>
        <w:t xml:space="preserve"> için %98 başarılı %2 başarısız değer, </w:t>
      </w:r>
      <w:proofErr w:type="spellStart"/>
      <w:r>
        <w:rPr>
          <w:rFonts w:asciiTheme="minorHAnsi" w:hAnsiTheme="minorHAnsi" w:cstheme="minorHAnsi"/>
          <w:color w:val="222222"/>
        </w:rPr>
        <w:t>versicolor</w:t>
      </w:r>
      <w:proofErr w:type="spellEnd"/>
      <w:r>
        <w:rPr>
          <w:rFonts w:asciiTheme="minorHAnsi" w:hAnsiTheme="minorHAnsi" w:cstheme="minorHAnsi"/>
          <w:color w:val="222222"/>
        </w:rPr>
        <w:t xml:space="preserve"> için %78 başarılı %22 başarısız değer, </w:t>
      </w:r>
      <w:proofErr w:type="spellStart"/>
      <w:r>
        <w:rPr>
          <w:rFonts w:asciiTheme="minorHAnsi" w:hAnsiTheme="minorHAnsi" w:cstheme="minorHAnsi"/>
          <w:color w:val="222222"/>
        </w:rPr>
        <w:t>virginica</w:t>
      </w:r>
      <w:proofErr w:type="spellEnd"/>
      <w:r>
        <w:rPr>
          <w:rFonts w:asciiTheme="minorHAnsi" w:hAnsiTheme="minorHAnsi" w:cstheme="minorHAnsi"/>
          <w:color w:val="222222"/>
        </w:rPr>
        <w:t xml:space="preserve"> için %88 başarılı %12 başarısız değer bulunmuştur.</w:t>
      </w:r>
      <w:r>
        <w:rPr>
          <w:rFonts w:asciiTheme="minorHAnsi" w:hAnsiTheme="minorHAnsi" w:cstheme="minorHAnsi"/>
          <w:color w:val="222222"/>
        </w:rPr>
        <w:pict>
          <v:shape id="_x0000_i1033" type="#_x0000_t75" style="width:453.3pt;height:237.9pt">
            <v:imagedata r:id="rId9" o:title="aa"/>
          </v:shape>
        </w:pict>
      </w:r>
    </w:p>
    <w:p w:rsidR="00C53559" w:rsidRDefault="00C53559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Burada da doğru ve yanlış öngörü değerlerine göre </w:t>
      </w:r>
      <w:proofErr w:type="spellStart"/>
      <w:r>
        <w:rPr>
          <w:rFonts w:asciiTheme="minorHAnsi" w:hAnsiTheme="minorHAnsi" w:cstheme="minorHAnsi"/>
          <w:color w:val="222222"/>
        </w:rPr>
        <w:t>setosa</w:t>
      </w:r>
      <w:proofErr w:type="spellEnd"/>
      <w:r>
        <w:rPr>
          <w:rFonts w:asciiTheme="minorHAnsi" w:hAnsiTheme="minorHAnsi" w:cstheme="minorHAnsi"/>
          <w:color w:val="222222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</w:rPr>
        <w:t>versicolor</w:t>
      </w:r>
      <w:proofErr w:type="spellEnd"/>
      <w:r>
        <w:rPr>
          <w:rFonts w:asciiTheme="minorHAnsi" w:hAnsiTheme="minorHAnsi" w:cstheme="minorHAnsi"/>
          <w:color w:val="222222"/>
        </w:rPr>
        <w:t xml:space="preserve"> ve </w:t>
      </w:r>
      <w:proofErr w:type="spellStart"/>
      <w:r>
        <w:rPr>
          <w:rFonts w:asciiTheme="minorHAnsi" w:hAnsiTheme="minorHAnsi" w:cstheme="minorHAnsi"/>
          <w:color w:val="222222"/>
        </w:rPr>
        <w:t>virginica</w:t>
      </w:r>
      <w:proofErr w:type="spellEnd"/>
      <w:r>
        <w:rPr>
          <w:rFonts w:asciiTheme="minorHAnsi" w:hAnsiTheme="minorHAnsi" w:cstheme="minorHAnsi"/>
          <w:color w:val="222222"/>
        </w:rPr>
        <w:t xml:space="preserve"> için %</w:t>
      </w:r>
      <w:proofErr w:type="spellStart"/>
      <w:r>
        <w:rPr>
          <w:rFonts w:asciiTheme="minorHAnsi" w:hAnsiTheme="minorHAnsi" w:cstheme="minorHAnsi"/>
          <w:color w:val="222222"/>
        </w:rPr>
        <w:t>lik</w:t>
      </w:r>
      <w:proofErr w:type="spellEnd"/>
      <w:r>
        <w:rPr>
          <w:rFonts w:asciiTheme="minorHAnsi" w:hAnsiTheme="minorHAnsi" w:cstheme="minorHAnsi"/>
          <w:color w:val="222222"/>
        </w:rPr>
        <w:t xml:space="preserve"> hesaplama </w:t>
      </w:r>
      <w:proofErr w:type="spellStart"/>
      <w:proofErr w:type="gramStart"/>
      <w:r>
        <w:rPr>
          <w:rFonts w:asciiTheme="minorHAnsi" w:hAnsiTheme="minorHAnsi" w:cstheme="minorHAnsi"/>
          <w:color w:val="222222"/>
        </w:rPr>
        <w:t>yapılmıştır.Setosa</w:t>
      </w:r>
      <w:proofErr w:type="spellEnd"/>
      <w:proofErr w:type="gramEnd"/>
      <w:r>
        <w:rPr>
          <w:rFonts w:asciiTheme="minorHAnsi" w:hAnsiTheme="minorHAnsi" w:cstheme="minorHAnsi"/>
          <w:color w:val="222222"/>
        </w:rPr>
        <w:t xml:space="preserve"> için %100 lük başarıyla, </w:t>
      </w:r>
      <w:proofErr w:type="spellStart"/>
      <w:r>
        <w:rPr>
          <w:rFonts w:asciiTheme="minorHAnsi" w:hAnsiTheme="minorHAnsi" w:cstheme="minorHAnsi"/>
          <w:color w:val="222222"/>
        </w:rPr>
        <w:t>versicolor</w:t>
      </w:r>
      <w:proofErr w:type="spellEnd"/>
      <w:r>
        <w:rPr>
          <w:rFonts w:asciiTheme="minorHAnsi" w:hAnsiTheme="minorHAnsi" w:cstheme="minorHAnsi"/>
          <w:color w:val="222222"/>
        </w:rPr>
        <w:t xml:space="preserve"> için %85lik başarıyla ve </w:t>
      </w:r>
      <w:proofErr w:type="spellStart"/>
      <w:r>
        <w:rPr>
          <w:rFonts w:asciiTheme="minorHAnsi" w:hAnsiTheme="minorHAnsi" w:cstheme="minorHAnsi"/>
          <w:color w:val="222222"/>
        </w:rPr>
        <w:t>virginica</w:t>
      </w:r>
      <w:proofErr w:type="spellEnd"/>
      <w:r>
        <w:rPr>
          <w:rFonts w:asciiTheme="minorHAnsi" w:hAnsiTheme="minorHAnsi" w:cstheme="minorHAnsi"/>
          <w:color w:val="222222"/>
        </w:rPr>
        <w:t xml:space="preserve"> için %80lik başarıyla doğru tahmin edilme yapılmaktadır.</w:t>
      </w:r>
    </w:p>
    <w:p w:rsidR="001B33FE" w:rsidRDefault="001B33F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1B33FE" w:rsidRDefault="001B33F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>.m dosyası içi açıklamalar;</w:t>
      </w:r>
    </w:p>
    <w:p w:rsidR="001B33FE" w:rsidRDefault="001B33F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 Giriş için  </w:t>
      </w:r>
      <w:proofErr w:type="spellStart"/>
      <w:proofErr w:type="gramStart"/>
      <w:r>
        <w:rPr>
          <w:rFonts w:asciiTheme="minorHAnsi" w:hAnsiTheme="minorHAnsi" w:cstheme="minorHAnsi"/>
          <w:color w:val="222222"/>
        </w:rPr>
        <w:t>TraninigData</w:t>
      </w:r>
      <w:proofErr w:type="spellEnd"/>
      <w:r>
        <w:rPr>
          <w:rFonts w:asciiTheme="minorHAnsi" w:hAnsiTheme="minorHAnsi" w:cstheme="minorHAnsi"/>
          <w:color w:val="222222"/>
        </w:rPr>
        <w:t xml:space="preserve"> : </w:t>
      </w:r>
      <w:proofErr w:type="spellStart"/>
      <w:r>
        <w:rPr>
          <w:rFonts w:asciiTheme="minorHAnsi" w:hAnsiTheme="minorHAnsi" w:cstheme="minorHAnsi"/>
          <w:color w:val="222222"/>
        </w:rPr>
        <w:t>Matlaba</w:t>
      </w:r>
      <w:proofErr w:type="spellEnd"/>
      <w:proofErr w:type="gramEnd"/>
      <w:r>
        <w:rPr>
          <w:rFonts w:asciiTheme="minorHAnsi" w:hAnsiTheme="minorHAnsi" w:cstheme="minorHAnsi"/>
          <w:color w:val="222222"/>
        </w:rPr>
        <w:t xml:space="preserve"> aktarıldığı gibi aynı öngörücü ve çıkış </w:t>
      </w:r>
      <w:proofErr w:type="spellStart"/>
      <w:r>
        <w:rPr>
          <w:rFonts w:asciiTheme="minorHAnsi" w:hAnsiTheme="minorHAnsi" w:cstheme="minorHAnsi"/>
          <w:color w:val="222222"/>
        </w:rPr>
        <w:t>sutünlarını</w:t>
      </w:r>
      <w:proofErr w:type="spellEnd"/>
      <w:r>
        <w:rPr>
          <w:rFonts w:asciiTheme="minorHAnsi" w:hAnsiTheme="minorHAnsi" w:cstheme="minorHAnsi"/>
          <w:color w:val="222222"/>
        </w:rPr>
        <w:t xml:space="preserve"> içeren tablodur.</w:t>
      </w:r>
    </w:p>
    <w:p w:rsidR="001B33FE" w:rsidRDefault="001B33FE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Çıkış için </w:t>
      </w:r>
      <w:proofErr w:type="spellStart"/>
      <w:r>
        <w:rPr>
          <w:rFonts w:asciiTheme="minorHAnsi" w:hAnsiTheme="minorHAnsi" w:cstheme="minorHAnsi"/>
          <w:color w:val="222222"/>
        </w:rPr>
        <w:t>traindeClassifier</w:t>
      </w:r>
      <w:proofErr w:type="spellEnd"/>
      <w:r>
        <w:rPr>
          <w:rFonts w:asciiTheme="minorHAnsi" w:hAnsiTheme="minorHAnsi" w:cstheme="minorHAnsi"/>
          <w:color w:val="222222"/>
        </w:rPr>
        <w:t xml:space="preserve">: </w:t>
      </w:r>
      <w:proofErr w:type="spellStart"/>
      <w:r>
        <w:rPr>
          <w:rFonts w:asciiTheme="minorHAnsi" w:hAnsiTheme="minorHAnsi" w:cstheme="minorHAnsi"/>
          <w:color w:val="222222"/>
        </w:rPr>
        <w:t>knn</w:t>
      </w:r>
      <w:proofErr w:type="spellEnd"/>
      <w:r>
        <w:rPr>
          <w:rFonts w:asciiTheme="minorHAnsi" w:hAnsiTheme="minorHAnsi" w:cstheme="minorHAnsi"/>
          <w:color w:val="222222"/>
        </w:rPr>
        <w:t xml:space="preserve"> sınıflandırıcıyı içeren yapıdır ve bu yapı sınıflandırıcı hakkında bilgiler içeren çeşitli alanlardan oluşur.</w:t>
      </w:r>
    </w:p>
    <w:p w:rsidR="001B33FE" w:rsidRDefault="001B33FE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</w:rPr>
      </w:pPr>
      <w:proofErr w:type="spellStart"/>
      <w:proofErr w:type="gramStart"/>
      <w:r>
        <w:rPr>
          <w:rFonts w:asciiTheme="minorHAnsi" w:hAnsiTheme="minorHAnsi" w:cstheme="minorHAnsi"/>
          <w:color w:val="212121"/>
          <w:sz w:val="24"/>
          <w:szCs w:val="24"/>
        </w:rPr>
        <w:t>trainedClassifier.predictFcn</w:t>
      </w:r>
      <w:proofErr w:type="spellEnd"/>
      <w:proofErr w:type="gramEnd"/>
      <w:r>
        <w:rPr>
          <w:rFonts w:asciiTheme="minorHAnsi" w:hAnsiTheme="minorHAnsi" w:cstheme="minorHAnsi"/>
          <w:color w:val="212121"/>
          <w:sz w:val="24"/>
          <w:szCs w:val="24"/>
        </w:rPr>
        <w:t>: Y</w:t>
      </w:r>
      <w:r w:rsidRPr="001B33FE">
        <w:rPr>
          <w:rFonts w:asciiTheme="minorHAnsi" w:hAnsiTheme="minorHAnsi" w:cstheme="minorHAnsi"/>
          <w:color w:val="212121"/>
          <w:sz w:val="24"/>
          <w:szCs w:val="24"/>
        </w:rPr>
        <w:t xml:space="preserve">eni veriler hakkında </w:t>
      </w:r>
      <w:r>
        <w:rPr>
          <w:rFonts w:asciiTheme="minorHAnsi" w:hAnsiTheme="minorHAnsi" w:cstheme="minorHAnsi"/>
          <w:color w:val="212121"/>
          <w:sz w:val="24"/>
          <w:szCs w:val="24"/>
        </w:rPr>
        <w:t>tahminler yapmak için bir işlevdir.</w:t>
      </w:r>
    </w:p>
    <w:p w:rsidR="001B33FE" w:rsidRDefault="001B33FE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</w:rPr>
      </w:pPr>
    </w:p>
    <w:p w:rsidR="001B33FE" w:rsidRDefault="001B33FE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</w:rPr>
      </w:pPr>
      <w:proofErr w:type="spellStart"/>
      <w:r w:rsidRPr="001B33FE">
        <w:rPr>
          <w:rFonts w:asciiTheme="minorHAnsi" w:hAnsiTheme="minorHAnsi" w:cstheme="minorHAnsi"/>
          <w:color w:val="212121"/>
          <w:sz w:val="24"/>
          <w:szCs w:val="24"/>
        </w:rPr>
        <w:t>validationAccuracy</w:t>
      </w:r>
      <w:proofErr w:type="spellEnd"/>
      <w:r w:rsidRPr="001B33FE">
        <w:rPr>
          <w:rFonts w:asciiTheme="minorHAnsi" w:hAnsiTheme="minorHAnsi" w:cstheme="minorHAnsi"/>
          <w:color w:val="212121"/>
          <w:sz w:val="24"/>
          <w:szCs w:val="24"/>
        </w:rPr>
        <w:t>: doğrul</w:t>
      </w:r>
      <w:r w:rsidRPr="001B33FE">
        <w:rPr>
          <w:rFonts w:asciiTheme="minorHAnsi" w:hAnsiTheme="minorHAnsi" w:cstheme="minorHAnsi"/>
          <w:color w:val="212121"/>
          <w:sz w:val="24"/>
          <w:szCs w:val="24"/>
        </w:rPr>
        <w:t>uğu yüzde olarak içerir ve i</w:t>
      </w:r>
      <w:r w:rsidRPr="001B33FE">
        <w:rPr>
          <w:rFonts w:asciiTheme="minorHAnsi" w:hAnsiTheme="minorHAnsi" w:cstheme="minorHAnsi"/>
          <w:color w:val="212121"/>
          <w:sz w:val="24"/>
          <w:szCs w:val="24"/>
        </w:rPr>
        <w:t>çinde</w:t>
      </w:r>
      <w:r w:rsidRPr="001B33FE">
        <w:rPr>
          <w:rFonts w:asciiTheme="minorHAnsi" w:hAnsiTheme="minorHAnsi" w:cstheme="minorHAnsi"/>
          <w:color w:val="212121"/>
          <w:sz w:val="24"/>
          <w:szCs w:val="24"/>
        </w:rPr>
        <w:t xml:space="preserve"> her model için genel doğruluk puanını görüntüler.</w:t>
      </w:r>
    </w:p>
    <w:p w:rsidR="001B33FE" w:rsidRDefault="001B33FE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</w:rPr>
      </w:pPr>
    </w:p>
    <w:p w:rsidR="001B33FE" w:rsidRDefault="001B33FE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</w:rPr>
      </w:pPr>
      <w:r>
        <w:rPr>
          <w:rFonts w:asciiTheme="minorHAnsi" w:hAnsiTheme="minorHAnsi" w:cstheme="minorHAnsi"/>
          <w:color w:val="212121"/>
          <w:sz w:val="24"/>
          <w:szCs w:val="24"/>
        </w:rPr>
        <w:t xml:space="preserve">Orijinal </w:t>
      </w:r>
      <w:proofErr w:type="spellStart"/>
      <w:r>
        <w:rPr>
          <w:rFonts w:asciiTheme="minorHAnsi" w:hAnsiTheme="minorHAnsi" w:cstheme="minorHAnsi"/>
          <w:color w:val="212121"/>
          <w:sz w:val="24"/>
          <w:szCs w:val="24"/>
        </w:rPr>
        <w:t>veriseti</w:t>
      </w:r>
      <w:proofErr w:type="spellEnd"/>
      <w:r>
        <w:rPr>
          <w:rFonts w:asciiTheme="minorHAnsi" w:hAnsiTheme="minorHAnsi" w:cstheme="minorHAnsi"/>
          <w:color w:val="212121"/>
          <w:sz w:val="24"/>
          <w:szCs w:val="24"/>
        </w:rPr>
        <w:t xml:space="preserve"> ile eğitilmiş bir sınıflandırıcıyı yeniden eğitmek için</w:t>
      </w:r>
      <w:r>
        <w:rPr>
          <w:rFonts w:asciiTheme="minorHAnsi" w:hAnsiTheme="minorHAnsi" w:cstheme="minorHAnsi"/>
          <w:color w:val="212121"/>
          <w:sz w:val="24"/>
          <w:szCs w:val="24"/>
        </w:rPr>
        <w:t>;</w:t>
      </w:r>
    </w:p>
    <w:p w:rsidR="001B33FE" w:rsidRDefault="001B33FE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1B33FE" w:rsidRDefault="001B33FE" w:rsidP="001B33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0"/>
          <w:szCs w:val="20"/>
        </w:rPr>
      </w:pPr>
      <w:r>
        <w:rPr>
          <w:rFonts w:ascii="Courier New" w:hAnsi="Courier New" w:cs="Courier New"/>
          <w:color w:val="228B22"/>
          <w:sz w:val="20"/>
          <w:szCs w:val="20"/>
        </w:rPr>
        <w:t>[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trainedClassifier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validati</w:t>
      </w:r>
      <w:r>
        <w:rPr>
          <w:rFonts w:ascii="Courier New" w:hAnsi="Courier New" w:cs="Courier New"/>
          <w:color w:val="228B22"/>
          <w:sz w:val="20"/>
          <w:szCs w:val="20"/>
        </w:rPr>
        <w:t>onAccuracy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] =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trainClassifier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(T)</w:t>
      </w:r>
    </w:p>
    <w:p w:rsidR="001B33FE" w:rsidRDefault="001B33FE" w:rsidP="001B33FE">
      <w:pPr>
        <w:autoSpaceDE w:val="0"/>
        <w:autoSpaceDN w:val="0"/>
        <w:adjustRightInd w:val="0"/>
        <w:spacing w:after="0" w:line="240" w:lineRule="auto"/>
        <w:rPr>
          <w:rFonts w:cstheme="minorHAnsi"/>
          <w:color w:val="228B22"/>
          <w:sz w:val="20"/>
          <w:szCs w:val="20"/>
        </w:rPr>
      </w:pPr>
    </w:p>
    <w:p w:rsidR="001B33FE" w:rsidRDefault="001B33FE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1B33FE" w:rsidRDefault="001B33FE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</w:rPr>
      </w:pPr>
      <w:r>
        <w:rPr>
          <w:rFonts w:asciiTheme="minorHAnsi" w:hAnsiTheme="minorHAnsi" w:cstheme="minorHAnsi"/>
          <w:color w:val="212121"/>
          <w:sz w:val="24"/>
          <w:szCs w:val="24"/>
        </w:rPr>
        <w:t xml:space="preserve">Eğitilmiş </w:t>
      </w:r>
      <w:proofErr w:type="spellStart"/>
      <w:r>
        <w:rPr>
          <w:rFonts w:asciiTheme="minorHAnsi" w:hAnsiTheme="minorHAnsi" w:cstheme="minorHAnsi"/>
          <w:color w:val="212121"/>
          <w:sz w:val="24"/>
          <w:szCs w:val="24"/>
        </w:rPr>
        <w:t>verisetinde</w:t>
      </w:r>
      <w:proofErr w:type="spellEnd"/>
      <w:r>
        <w:rPr>
          <w:rFonts w:asciiTheme="minorHAnsi" w:hAnsiTheme="minorHAnsi" w:cstheme="minorHAnsi"/>
          <w:color w:val="212121"/>
          <w:sz w:val="24"/>
          <w:szCs w:val="24"/>
        </w:rPr>
        <w:t xml:space="preserve"> tahminde bulunmak </w:t>
      </w:r>
      <w:proofErr w:type="gramStart"/>
      <w:r>
        <w:rPr>
          <w:rFonts w:asciiTheme="minorHAnsi" w:hAnsiTheme="minorHAnsi" w:cstheme="minorHAnsi"/>
          <w:color w:val="212121"/>
          <w:sz w:val="24"/>
          <w:szCs w:val="24"/>
        </w:rPr>
        <w:t xml:space="preserve">için </w:t>
      </w:r>
      <w:r>
        <w:rPr>
          <w:rFonts w:asciiTheme="minorHAnsi" w:hAnsiTheme="minorHAnsi" w:cstheme="minorHAnsi"/>
          <w:color w:val="212121"/>
          <w:sz w:val="24"/>
          <w:szCs w:val="24"/>
        </w:rPr>
        <w:t>;</w:t>
      </w:r>
      <w:bookmarkStart w:id="0" w:name="_GoBack"/>
      <w:bookmarkEnd w:id="0"/>
      <w:proofErr w:type="gramEnd"/>
    </w:p>
    <w:p w:rsidR="001B33FE" w:rsidRDefault="001B33FE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</w:rPr>
        <w:t>  </w:t>
      </w:r>
    </w:p>
    <w:p w:rsidR="001B33FE" w:rsidRDefault="001B33FE" w:rsidP="001B33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yfit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trainedClassifier.predictFcn</w:t>
      </w:r>
      <w:proofErr w:type="spellEnd"/>
      <w:proofErr w:type="gramEnd"/>
      <w:r>
        <w:rPr>
          <w:rFonts w:ascii="Courier New" w:hAnsi="Courier New" w:cs="Courier New"/>
          <w:color w:val="228B22"/>
          <w:sz w:val="20"/>
          <w:szCs w:val="20"/>
        </w:rPr>
        <w:t>(T2)</w:t>
      </w:r>
    </w:p>
    <w:p w:rsidR="001B33FE" w:rsidRDefault="001B33FE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1B33FE" w:rsidRDefault="001B33FE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1B33FE" w:rsidRPr="007A3A12" w:rsidRDefault="001B33FE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</w:pPr>
      <w:r>
        <w:br/>
      </w:r>
      <w:r w:rsidRPr="007A3A12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Bu kod tüm sınıflandırıcı seçeneklerini belirtir ve sınıflandırıcıyı eğitir</w:t>
      </w:r>
      <w:r w:rsidR="007A3A12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classificationKNN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fitcknn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predictors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response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Distance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Cosine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Exponent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[], 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NumNeighbors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3, 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DistanceWeight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Equal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hAnsi="Courier New" w:cs="Courier New"/>
          <w:color w:val="A020F0"/>
          <w:sz w:val="20"/>
          <w:szCs w:val="20"/>
        </w:rPr>
        <w:t>'Standardize'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true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ClassNames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categorical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({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setosa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;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versicolor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;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virginica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}));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7A3A12" w:rsidRDefault="007A3A12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</w:rPr>
      </w:pPr>
    </w:p>
    <w:p w:rsidR="001B33FE" w:rsidRPr="007A3A12" w:rsidRDefault="007A3A12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</w:rPr>
      </w:pPr>
      <w:r w:rsidRPr="007A3A12">
        <w:rPr>
          <w:rFonts w:asciiTheme="minorHAnsi" w:hAnsiTheme="minorHAnsi" w:cstheme="minorHAnsi"/>
          <w:color w:val="212121"/>
          <w:sz w:val="24"/>
          <w:szCs w:val="24"/>
        </w:rPr>
        <w:t>Öngörme işlevi ile sonuç yapısını oluşturma</w:t>
      </w:r>
      <w:r w:rsidRPr="007A3A12">
        <w:rPr>
          <w:rFonts w:asciiTheme="minorHAnsi" w:hAnsiTheme="minorHAnsi" w:cstheme="minorHAnsi"/>
          <w:color w:val="212121"/>
          <w:sz w:val="24"/>
          <w:szCs w:val="24"/>
        </w:rPr>
        <w:t xml:space="preserve"> işlemi </w:t>
      </w:r>
      <w:proofErr w:type="gramStart"/>
      <w:r w:rsidRPr="007A3A12">
        <w:rPr>
          <w:rFonts w:asciiTheme="minorHAnsi" w:hAnsiTheme="minorHAnsi" w:cstheme="minorHAnsi"/>
          <w:color w:val="212121"/>
          <w:sz w:val="24"/>
          <w:szCs w:val="24"/>
        </w:rPr>
        <w:t>için ;</w:t>
      </w:r>
      <w:proofErr w:type="gramEnd"/>
    </w:p>
    <w:p w:rsidR="007A3A12" w:rsidRDefault="007A3A12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predictorExtractionFcn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@(t) t(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:,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predictorNames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knnPredictFcn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@(x)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predict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classificationKNN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x);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trainedClassifier.predictFcn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= @(x)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knnPredictFcn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predictorExtractionFcn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(x));</w:t>
      </w:r>
    </w:p>
    <w:p w:rsidR="007A3A12" w:rsidRDefault="007A3A12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  <w:r>
        <w:rPr>
          <w:rFonts w:ascii="inherit" w:hAnsi="inherit"/>
          <w:color w:val="212121"/>
        </w:rPr>
        <w:t xml:space="preserve"> </w:t>
      </w:r>
    </w:p>
    <w:p w:rsidR="007A3A12" w:rsidRDefault="007A3A12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7A3A12" w:rsidRPr="007A3A12" w:rsidRDefault="007A3A12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</w:pPr>
      <w:r>
        <w:br/>
      </w:r>
      <w:r w:rsidRPr="007A3A12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Bu kod, modeli eğitmek için verileri doğru şekle dönüştürür</w:t>
      </w:r>
      <w:r w:rsidRPr="007A3A12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; </w:t>
      </w:r>
    </w:p>
    <w:p w:rsidR="007A3A12" w:rsidRDefault="007A3A12" w:rsidP="001B33FE">
      <w:pPr>
        <w:pStyle w:val="HTMLncedenBiimlendirilmi"/>
        <w:shd w:val="clear" w:color="auto" w:fill="FFFFFF"/>
        <w:rPr>
          <w:rFonts w:ascii="Arial" w:hAnsi="Arial" w:cs="Arial"/>
          <w:color w:val="212121"/>
          <w:shd w:val="clear" w:color="auto" w:fill="FFFFFF"/>
        </w:rPr>
      </w:pP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inputTable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trainingData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predictorNames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{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SepalLength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SepalWidth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PetalLength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PetalWidth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};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predictors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inputTable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:,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predictorNames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response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inputTable.Species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isCategoricalPredictor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[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false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false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false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false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];</w:t>
      </w:r>
    </w:p>
    <w:p w:rsidR="007A3A12" w:rsidRDefault="007A3A12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7A3A12" w:rsidRDefault="007A3A12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7A3A12" w:rsidRPr="007A3A12" w:rsidRDefault="007A3A12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</w:rPr>
      </w:pPr>
      <w:r w:rsidRPr="007A3A12">
        <w:rPr>
          <w:rFonts w:asciiTheme="minorHAnsi" w:hAnsiTheme="minorHAnsi" w:cstheme="minorHAnsi"/>
          <w:color w:val="212121"/>
          <w:sz w:val="24"/>
          <w:szCs w:val="24"/>
        </w:rPr>
        <w:t>Cross-</w:t>
      </w:r>
      <w:proofErr w:type="spellStart"/>
      <w:r w:rsidRPr="007A3A12">
        <w:rPr>
          <w:rFonts w:asciiTheme="minorHAnsi" w:hAnsiTheme="minorHAnsi" w:cstheme="minorHAnsi"/>
          <w:color w:val="212121"/>
          <w:sz w:val="24"/>
          <w:szCs w:val="24"/>
        </w:rPr>
        <w:t>validation</w:t>
      </w:r>
      <w:proofErr w:type="spellEnd"/>
      <w:r w:rsidRPr="007A3A12">
        <w:rPr>
          <w:rFonts w:asciiTheme="minorHAnsi" w:hAnsiTheme="minorHAnsi" w:cstheme="minorHAnsi"/>
          <w:color w:val="212121"/>
          <w:sz w:val="24"/>
          <w:szCs w:val="24"/>
        </w:rPr>
        <w:t xml:space="preserve"> gerçekleştirmek </w:t>
      </w:r>
      <w:proofErr w:type="gramStart"/>
      <w:r w:rsidRPr="007A3A12">
        <w:rPr>
          <w:rFonts w:asciiTheme="minorHAnsi" w:hAnsiTheme="minorHAnsi" w:cstheme="minorHAnsi"/>
          <w:color w:val="212121"/>
          <w:sz w:val="24"/>
          <w:szCs w:val="24"/>
        </w:rPr>
        <w:t>için ;</w:t>
      </w:r>
      <w:proofErr w:type="gramEnd"/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partitionedModel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crossval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trainedClassifier.ClassificationKNN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KFold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, 5);</w:t>
      </w:r>
    </w:p>
    <w:p w:rsidR="007A3A12" w:rsidRDefault="007A3A12" w:rsidP="001B33FE">
      <w:pPr>
        <w:pStyle w:val="HTMLncedenBiimlendirilmi"/>
        <w:shd w:val="clear" w:color="auto" w:fill="FFFFFF"/>
        <w:rPr>
          <w:rFonts w:ascii="inherit" w:hAnsi="inherit"/>
          <w:color w:val="212121"/>
        </w:rPr>
      </w:pPr>
    </w:p>
    <w:p w:rsidR="007A3A12" w:rsidRDefault="007A3A12" w:rsidP="001B33FE">
      <w:pPr>
        <w:pStyle w:val="HTMLncedenBiimlendirilmi"/>
        <w:shd w:val="clear" w:color="auto" w:fill="FFFFFF"/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</w:pPr>
      <w:r>
        <w:br/>
      </w:r>
      <w:proofErr w:type="spellStart"/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Validation</w:t>
      </w:r>
      <w:proofErr w:type="spellEnd"/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 xml:space="preserve"> tahminlerini hesaplamak </w:t>
      </w:r>
      <w:proofErr w:type="gramStart"/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için ;</w:t>
      </w:r>
      <w:proofErr w:type="gramEnd"/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[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validationPredictions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validationScores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]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kfoldPredict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partitionedModel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1B33FE" w:rsidRDefault="001B33FE" w:rsidP="001B33FE">
      <w:pPr>
        <w:pStyle w:val="HTMLncedenBiimlendirilmi"/>
        <w:shd w:val="clear" w:color="auto" w:fill="FFFFFF"/>
        <w:spacing w:before="120" w:after="120"/>
        <w:rPr>
          <w:rFonts w:asciiTheme="minorHAnsi" w:hAnsiTheme="minorHAnsi" w:cstheme="minorHAnsi"/>
          <w:color w:val="212121"/>
          <w:sz w:val="24"/>
          <w:szCs w:val="24"/>
        </w:rPr>
      </w:pPr>
    </w:p>
    <w:p w:rsidR="007A3A12" w:rsidRDefault="007A3A12" w:rsidP="001B33FE">
      <w:pPr>
        <w:pStyle w:val="HTMLncedenBiimlendirilmi"/>
        <w:shd w:val="clear" w:color="auto" w:fill="FFFFFF"/>
        <w:spacing w:before="120" w:after="120"/>
        <w:rPr>
          <w:rFonts w:asciiTheme="minorHAnsi" w:hAnsiTheme="minorHAnsi" w:cstheme="minorHAnsi"/>
          <w:color w:val="222222"/>
        </w:rPr>
      </w:pPr>
      <w:proofErr w:type="spellStart"/>
      <w:r>
        <w:rPr>
          <w:rFonts w:asciiTheme="minorHAnsi" w:hAnsiTheme="minorHAnsi" w:cstheme="minorHAnsi"/>
          <w:color w:val="212121"/>
          <w:sz w:val="24"/>
          <w:szCs w:val="24"/>
        </w:rPr>
        <w:t>Validation</w:t>
      </w:r>
      <w:proofErr w:type="spellEnd"/>
      <w:r>
        <w:rPr>
          <w:rFonts w:asciiTheme="minorHAnsi" w:hAnsiTheme="minorHAnsi" w:cstheme="minorHAnsi"/>
          <w:color w:val="212121"/>
          <w:sz w:val="24"/>
          <w:szCs w:val="24"/>
        </w:rPr>
        <w:t xml:space="preserve"> doğruluğunu hesaplamak için;</w:t>
      </w:r>
    </w:p>
    <w:p w:rsidR="007A3A12" w:rsidRDefault="007A3A12" w:rsidP="007A3A1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validationAccuracy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1 -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kfoldLoss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partitionedModel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LossFun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ClassifError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>'</w:t>
      </w:r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C53559" w:rsidRDefault="00C53559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C53559" w:rsidRDefault="00C53559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p w:rsidR="00C53559" w:rsidRPr="007749BD" w:rsidRDefault="00C53559" w:rsidP="00C6007E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</w:rPr>
      </w:pPr>
    </w:p>
    <w:sectPr w:rsidR="00C53559" w:rsidRPr="00774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C6"/>
    <w:rsid w:val="001538C6"/>
    <w:rsid w:val="001B33FE"/>
    <w:rsid w:val="007749BD"/>
    <w:rsid w:val="007A3A12"/>
    <w:rsid w:val="00841B11"/>
    <w:rsid w:val="00923CAD"/>
    <w:rsid w:val="00C53559"/>
    <w:rsid w:val="00C6007E"/>
    <w:rsid w:val="00E6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51E8"/>
  <w15:chartTrackingRefBased/>
  <w15:docId w15:val="{85222011-7598-490B-BC89-B5BF7A0C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7749BD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B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1B33FE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Elif Tozkoparan</dc:creator>
  <cp:keywords/>
  <dc:description/>
  <cp:lastModifiedBy>Kübra Elif Tozkoparan</cp:lastModifiedBy>
  <cp:revision>3</cp:revision>
  <dcterms:created xsi:type="dcterms:W3CDTF">2018-03-26T12:07:00Z</dcterms:created>
  <dcterms:modified xsi:type="dcterms:W3CDTF">2018-03-26T13:30:00Z</dcterms:modified>
</cp:coreProperties>
</file>